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การให้ความเห็นชอบรายละเอียดเกี่ยวกับการฝึกเตรียมเข้าทำงาน (กรณีเป็นผู้ดำเนินการฝึกเอง)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การให้ความเห็นชอบรายละเอียดเกี่ยวกับการฝึกเตรียมเข้าทำงาน (กรณีเป็นผู้ดำเนินการฝึกเอง)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49.33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410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ยื่นคำขอให้ผู้ประกอบกิจการยื่นคำขอตามจังหวัดที่สถานประกอบกิจการของผู้ซึ่งจัดให้มีการฝึกนั้นตั้งอยู่</w:t>
        <w:br/>
        <w:t xml:space="preserve"/>
        <w:br/>
        <w:t xml:space="preserve">1. เงื่อนไขการยื่นขอความเห็นชอบหลักสูตรเตรียมเข้าทำงาน</w:t>
        <w:br/>
        <w:t xml:space="preserve"/>
        <w:br/>
        <w:t xml:space="preserve"> 1.1 การฝึกเตรียมเข้าทำงาน คือ การฝึกอบรมฝีมือแรงงานก่อนเข้าทำงาน เพื่อให้สามารถทำงานได้ตามมาตรฐานฝีมือแรงงาน ซึ่งไม่ใช่ลูกจ้างของตน ไม่มีสัญญาจ้าง ไม่ได้จ่ายประกันสังคม ไม่ได้จ่ายค่าจ้างให้จ่ายเพียงค่าเบี้ยเลี้ยงระหว่างฝึกอบรมตามกฎหมายเท่านั้น (ถ้าเป็นลูกจ้างแล้วเมื่อจัดฝึกอบรมให้จะเป็นการฝึกยกระดับฝีมือแรงงานหรือการฝึกเปลี่ยนสาขาอาชีพ ซึ่งคำจำกัดความของการฝึกยกระดับฝีมือแรงงานหรือการฝึกเปลี่ยนสาขาอาชีพ กำหนดไว้ชัดเจนว่าจัดฝึกอบรมให้ลูกจ้าง) ดังนั้นกฎหมายเกี่ยวกับการฝึกเตรียมเข้าทำงานจึงกำหนดหลักเกณฑ์เกี่ยวกับการคุ้มครองผู้รับการฝึกให้ใกล้เคียงกับกฎหมายว่าด้วยการคุ้มครองแรงงาน เพื่อเป็นหลักประกันในการฝึกอบรมของผู้รับการฝึก</w:t>
        <w:br/>
        <w:t xml:space="preserve"/>
        <w:br/>
        <w:t xml:space="preserve"> 1.2 เนื่องจากการฝึกเตรียมเข้าทำงานเป็นการฝึกอบรมฝีมือแรงงาน ซึ่งไม่ใช่ลูกจ้างของตนดังนั้น กรณีฝึกเตรียมเข้าทำงานให้บุคคลทั่วไปทั้งกรณีอบรมเองหรือส่งไปฝึกอบรมภายนอก ไม่สามารถนำคนต่างด้าวที่ยังมิใช่ลูกจ้างของตนเข้ารับการฝึกเตรียมเข้าทำงานได้</w:t>
        <w:br/>
        <w:t xml:space="preserve"/>
        <w:br/>
        <w:t xml:space="preserve"> 1.3 การฝึกเตรียมเข้าทำงานให้กับบุคคลทั่วไปและการรับนักเรียน นิสิต นักศึกษาหรือบุคคลที่ทางราชการ ส่งมาฝึกเข้ารับการฝึก ไม่สามารถนำจำนวนผู้เข้ารับการฝึกมาประเมินเงินสมทบได้</w:t>
        <w:br/>
        <w:t xml:space="preserve"/>
        <w:br/>
        <w:t xml:space="preserve"> 1.4 การฝึกเตรียมเข้าทำงาน ต้องยื่นขอความเห็นชอบก่อนดำเนินการฝึก 30 วัน</w:t>
        <w:br/>
        <w:t xml:space="preserve"/>
        <w:br/>
        <w:t xml:space="preserve"> 1.5 หลักสูตรที่ผ่านความเห็นชอบแล้ว สามารถนำไปใช้ฝึกอบรมได้ตลอดปีปฏิทิน</w:t>
        <w:br/>
        <w:t xml:space="preserve"/>
        <w:br/>
        <w:t xml:space="preserve"> 1.6 การพิจารณาหลักสูตรและค่าใช้จ่ายในการฝึกอบรมเพื่อยกเว้นภาษีเงินได้ เป็นไปตามประกาศคณะกรรมการส่งเสริมการพัฒนาฝีมือแรงงาน เรื่อง หลักเกณฑ์ วิธีการ และเงื่อนไขในการให้ความเห็นชอบรายละเอียดเกี่ยวกับการฝึกเตรียมเข้าทำงาน ลงวันที่ 10 กุมภาพันธ์ 2557 และประกาศคณะกรรมการส่งเสริมการพัฒนาฝีมือแรงงาน เรื่อง กำหนดรายการค่าใช้จ่ายในการฝึกเตรียมเข้าทำงาน ลงวันที่ 10 กุมภาพันธ์ 2557</w:t>
        <w:br/>
        <w:t xml:space="preserve"/>
        <w:br/>
        <w:t xml:space="preserve">2. หลักเกณฑ์ วิธีการ และเงื่อนไขในการให้ความเห็นชอบ</w:t>
        <w:br/>
        <w:t xml:space="preserve"/>
        <w:br/>
        <w:t xml:space="preserve"> 1. หลักสูตร ต้องเป็นหลักสูตรที่จัดขึ้นเพื่อพัฒนาฝีมือแรงงานก่อนเข้าทำงานในสถานประกอบกิจการ เพื่อให้สามารถทำงานได้ตามมาตรฐานฝีมือแรงงาน โดยมีเนื้อหาวิชาของหลักสูตรสอดคล้องและเป็นประโยชน์ต่อกิจการของ ผู้ดำเนินการฝึก</w:t>
        <w:br/>
        <w:t xml:space="preserve"/>
        <w:br/>
        <w:t xml:space="preserve">  กรณีผู้ดำเนินการฝึกรับนักเรียน นิสิต หรือนักศึกษาที่สถานศึกษาส่งเข้ารับการฝึกหรือบุคคลที่ทางราชการส่งมาฝึกกับผู้ดำเนินการฝึก ให้ใช้หลักสูตรของสถานศึกษา หรือหลักสูตรของส่วนราชการ หรือหลักสูตรของผู้ดำเนินการฝึก หรือหลักสูตรที่สถานศึกษากับผู้ดำเนินการฝึกได้ร่วมกันจัดทำขึ้น หรือหลักสูตรที่ส่วนราชการกับผู้ดำเนินการฝึกได้ร่วมกันจัดทำขึ้นก็ได้</w:t>
        <w:br/>
        <w:t xml:space="preserve"/>
        <w:br/>
        <w:t xml:space="preserve"> 2. สถานที่ฝึกหรือศูนย์ฝึกอบรมฝีมือแรงงาน ต้องมีพื้นที่เพียงพอ เหมาะสมและปลอดภัยต่อการฝึกอบรมฝีมือแรงงาน หรือเป็นสถานที่เดียวกันกับสถานที่ปฏิบัติงานตามปกติของพนักงานของสถานประกอบกิจการซึ่งเป็นผู้ดำเนินการฝึก</w:t>
        <w:br/>
        <w:t xml:space="preserve"/>
        <w:br/>
        <w:t xml:space="preserve"> 3. ชื่อและคุณสมบัติของครูฝึก ต้องมีคุณสมบัติตามที่คณะกรรมการประกาศกำหนด และมีจำนวนครูฝึกต่อจำนวนผู้รับการฝึกในสัดส่วนครูฝึกหนึ่งคนต่อผู้รับการฝึกไม่เกินสิบหกคน ครูฝึกต้องมีคุณสมบัติตามประกาศคณะกรรมการส่งเสริมการพัฒนาฝีมือแรงงาน เรื่อง คุณสมบัติของครูฝึกเตรียมเข้าทำงาน ลงวันที่ 13 สิงหาคม 2546</w:t>
        <w:br/>
        <w:t xml:space="preserve"/>
        <w:br/>
        <w:t xml:space="preserve"> 4. กำหนดระยะเวลาการฝึก ต้องสอดคล้องกับหลักสูตรตามสาขาอาชีพที่กระทรวงแรงงานประกาศกำหนด ทั้งนี้ต้องไม่น้อยกว่า 30 ชั่วโมง</w:t>
        <w:br/>
        <w:t xml:space="preserve"/>
        <w:br/>
        <w:t xml:space="preserve"> 5. รายการอุปกรณ์อันจำเป็นที่จะใช้ในการฝึกที่มีอยู่แล้วและที่ต้องหามาเพิ่มเติมในภายหลังต้องมีตามความจำเป็นเพียงพอเหมาะสมกับจำนวนผู้รับการฝึกอยู่ในสภาพที่ดีและปลอดภัยสำหรับการฝึกในแต่ละหลักสูตร</w:t>
        <w:br/>
        <w:t xml:space="preserve"/>
        <w:br/>
        <w:t xml:space="preserve"> 6. วิธีการและมาตรฐานในการวัดผลการฝึก ต้องจัดให้มีการทดสอบทั้งภาคทฤษฎีและภาคปฏิบัติด้วยวิธีการอื่นๆ ซึ่งต้องกำหนดหลักเกณฑ์ผ่านการฝึกโดยเฉลี่ยไม่ต่ำกว่าร้อยละ 60</w:t>
        <w:br/>
        <w:t xml:space="preserve"/>
        <w:br/>
        <w:t xml:space="preserve"> 7. รายละเอียดที่แสดงให้เห็นถึงประโยชน์ของกิจการของผู้ดำเนินการฝึก</w:t>
        <w:br/>
        <w:t xml:space="preserve"/>
        <w:br/>
        <w:t xml:space="preserve"> 8. รายละเอียดเกี่ยวกับรายการค่าใช้จ่ายในการดำเนินการฝึก</w:t>
        <w:br/>
        <w:t xml:space="preserve"/>
        <w:br/>
        <w:t xml:space="preserve"> 9. สถานประกอบกิจการที่เป็นผู้ดำเนินการฝึกต้องทำสัญญาการฝึกกับผู้รับการฝึก</w:t>
        <w:br/>
        <w:t xml:space="preserve"/>
        <w:br/>
        <w:t xml:space="preserve"> 10. ผู้ดำเนินการฝึกต้องปฏิบัติตามหลักเกณฑ์เกี่ยวกับการคุ้มครองผู้รับการฝึก โดยต้องจ่ายเบี้ยเลี้ยงให้แก่ผู้เข้ารับการฝึกอบรมในอัตราไม่น้อยกว่าร้อยละห้าสิบของอัตราค่าจ้างขั้นต่ำสูงสุด</w:t>
        <w:br/>
        <w:t xml:space="preserve"/>
        <w:br/>
        <w:t xml:space="preserve"> 11. ออกหนังสือรับรองให้แก่ผู้รับการฝึกที่สำเร็จการฝึกภายใน 15 วันนับแต่วันเสร็จสิ้นการวัดผลแล้วแจ้งให้ นายทะเบียนทราบ</w:t>
        <w:br/>
        <w:t xml:space="preserve"/>
        <w:br/>
        <w:t xml:space="preserve"> 12. ผู้ดำเนินการฝึกจะต้องจัดให้มีข้อบังคับหรือระเบียบเกี่ยวกับการฝึกเป็นภาษาไทย</w:t>
        <w:br/>
        <w:t xml:space="preserve"/>
        <w:br/>
        <w:t xml:space="preserve"> 13. ผู้ดำเนินการฝึกจะต้องจัดทำทะเบียนประวัติผู้รับการฝึกไว้เป็นหลักฐาน</w:t>
        <w:br/>
        <w:t xml:space="preserve"/>
        <w:br/>
        <w:t xml:space="preserve"> 14. ห้ามมิให้ผู้ประกอบกิจการเรียกหรือรับเงินค่าฝึกอบรมฝีมือแรงงานจากผู้รับการฝึก 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ผู้ประกอบการยื่นคำขอ-เจ้าหน้าที่ตรวจสอบความครบถ้วนของเอกสาร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เจ้าหน้าที่พิจารณาหลักสูตรและค่าใช้จ่ายในการจัดฝึกอบรม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นายทะเบียนพิจารณาลงนามอนุมัติและแจ้งสถานประกอบกิจการ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แบบคำขอความเห็นชอบรายละเอียดเกี่ยวกับการฝึกเตรียมเข้าทำงาน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แสดงการจดทะเบียนและวัตถุประสงค์ของกิจการของผู้ขอรับความเห็นชอบและหนังสือมอบอำนาจให้กระทำการแทนนิติบุคคล (กรณีผู้ยื่นคำขอเป็นนิติบุคคล)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หลักสูตรและรายละเอียดเกี่ยวกับการฝึกเตรียมเข้าทำงาน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(รับรองสำเนาถูกต้องจากผู้มีอำนาจหรือผู้รับมอบอำนาจลงนามรับรอง)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สัญญาการฝึกเตรียมเข้าทำงาน (ต้นฉบับเก็บไว้ ณ สถานประกอบกิจการเพื่อเป็นหลักฐาน)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(ต้นฉบับเก็บไว้ ณ สถานประกอบกิจการเพื่อเป็นหลักฐาน)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ทะเบียนประวัติผู้รับการฝึกเตรียมเข้าทำงาน (ต้นฉบับเก็บไว้ ณ สถานประกอบกิจการเพื่อเป็นหลักฐาน)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เอกสารหลักฐานแสดงคุณสมบัติครูฝึก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ตารางการฝึก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ข้อบังคับหรือระเบียบเกี่ยวกับการฝึกเตรียมเข้าทำงาน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แบบแจ้งพร้อมทะเบียนรายชื่อผู้สำเร็จการฝึกเตรียมเข้าทำงาน ตามมาตรา 13 แห่งพระราชบัญญัติส่งเสริมการพัฒนาฝีมือแรงงาน พ.ศ. 2545 (แจ้งภายหลังสำเร็จการฝึก)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(แจ้งภายหลังสำเร็จการฝึกอบรม)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หนังสือส่งตัวผู้รับการฝึกจากสถานศึกษา กรณีที่รับนิสิต นักศึกษา เข้าฝึกอบรม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แผนที่ตั้งสถานที่ฝึกโดยสังเขป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คำขอรับความเห็นชอบรายละเอียดเกี่ยวกับการฝึกเตรียมเข้าทำงาน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(ดาวน์โหลดเอกสารได้จาก เว็ปไซด์กองส่งเสริมการพัฒนาฝีมือแรงงาน www.dsd.go.th/sdpaa)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ระยะเวลาแล้วเสร็จอาจคลาดเคลื่อนได้จากลำดับที่ยื่นคำขอ/จำนวนคำขอ/ต่อรุ่น/หลักสูตร/จำนวนเจ้าหน้าทีพิจารณา/ต่อวัน</w:t>
        <w:br/>
        <w:t xml:space="preserve"/>
        <w:br/>
        <w:t xml:space="preserve"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 http://home.dsd.go.th/sdpaa/index.php?option=com_content&amp;amp;amp;view=article&amp;amp;amp;id=123&amp;amp;amp;Itemid=125</w:t>
        <w:br/>
        <w:t xml:space="preserve"/>
        <w:br/>
        <w:t xml:space="preserve"/>
        <w:br/>
        <w:t xml:space="preserve"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